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05E48" w14:textId="6C4D69AB" w:rsidR="00AA4B78" w:rsidRPr="004F5839" w:rsidRDefault="00EF1454" w:rsidP="00397D09">
      <w:pPr>
        <w:contextualSpacing/>
        <w:rPr>
          <w:rFonts w:ascii="Palatino" w:hAnsi="Palatino"/>
          <w:sz w:val="20"/>
        </w:rPr>
      </w:pPr>
      <w:r>
        <w:rPr>
          <w:rFonts w:ascii="Palatino" w:hAnsi="Palatino"/>
          <w:b/>
          <w:sz w:val="20"/>
        </w:rPr>
        <w:t>Religious Studies sample program</w:t>
      </w:r>
    </w:p>
    <w:p w14:paraId="3F933D12" w14:textId="77777777" w:rsidR="00917EE9" w:rsidRDefault="00917EE9" w:rsidP="00397D09">
      <w:pPr>
        <w:contextualSpacing/>
        <w:rPr>
          <w:rFonts w:ascii="Palatino" w:hAnsi="Palatino"/>
          <w:b/>
          <w:sz w:val="20"/>
        </w:rPr>
      </w:pPr>
    </w:p>
    <w:p w14:paraId="752DDBE2" w14:textId="4241BF4B" w:rsidR="00F97A4F" w:rsidRDefault="00951B2F" w:rsidP="00397D09">
      <w:pPr>
        <w:contextualSpacing/>
        <w:rPr>
          <w:rFonts w:ascii="Palatino" w:hAnsi="Palatino"/>
          <w:b/>
          <w:sz w:val="20"/>
        </w:rPr>
      </w:pPr>
      <w:r w:rsidRPr="004F5839">
        <w:rPr>
          <w:rFonts w:ascii="Palatino" w:hAnsi="Palatino"/>
          <w:b/>
          <w:sz w:val="20"/>
        </w:rPr>
        <w:t xml:space="preserve">I. </w:t>
      </w:r>
      <w:r w:rsidR="00917EE9" w:rsidRPr="004F5839">
        <w:rPr>
          <w:rFonts w:ascii="Palatino" w:hAnsi="Palatino"/>
          <w:b/>
          <w:sz w:val="20"/>
        </w:rPr>
        <w:t xml:space="preserve">CORE COURSES: </w:t>
      </w:r>
      <w:r w:rsidR="00EF1454">
        <w:rPr>
          <w:rFonts w:ascii="Palatino" w:hAnsi="Palatino"/>
          <w:b/>
          <w:sz w:val="20"/>
        </w:rPr>
        <w:t>13</w:t>
      </w:r>
      <w:r w:rsidRPr="004F5839">
        <w:rPr>
          <w:rFonts w:ascii="Palatino" w:hAnsi="Palatino"/>
          <w:b/>
          <w:sz w:val="20"/>
        </w:rPr>
        <w:t xml:space="preserve"> credit hours</w:t>
      </w:r>
    </w:p>
    <w:p w14:paraId="2CA1FBB9" w14:textId="77777777" w:rsidR="00397D09" w:rsidRDefault="00397D09" w:rsidP="00397D09">
      <w:pPr>
        <w:contextualSpacing/>
        <w:rPr>
          <w:rFonts w:ascii="Palatino" w:hAnsi="Palatino"/>
          <w:sz w:val="20"/>
        </w:rPr>
      </w:pPr>
    </w:p>
    <w:p w14:paraId="624EA332" w14:textId="53679615" w:rsidR="00EF1454" w:rsidRDefault="00EF1454" w:rsidP="00EF1454">
      <w:pPr>
        <w:ind w:left="144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CS 2099 The Question of Comparative Studies</w:t>
      </w:r>
      <w:r w:rsidR="00F97A4F">
        <w:rPr>
          <w:rFonts w:ascii="Palatino" w:hAnsi="Palatino"/>
          <w:sz w:val="20"/>
        </w:rPr>
        <w:tab/>
      </w:r>
      <w:r w:rsidR="009F3417">
        <w:rPr>
          <w:rFonts w:ascii="Palatino" w:hAnsi="Palatino"/>
          <w:sz w:val="20"/>
        </w:rPr>
        <w:tab/>
      </w:r>
    </w:p>
    <w:p w14:paraId="5D42AA38" w14:textId="7DD79B23" w:rsidR="00951B2F" w:rsidRPr="004F5839" w:rsidRDefault="000B4C5E" w:rsidP="00EF1454">
      <w:pPr>
        <w:ind w:left="144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RS</w:t>
      </w:r>
      <w:r w:rsidR="00917EE9">
        <w:rPr>
          <w:rFonts w:ascii="Palatino" w:hAnsi="Palatino"/>
          <w:sz w:val="20"/>
        </w:rPr>
        <w:t xml:space="preserve"> 2370</w:t>
      </w:r>
      <w:r w:rsidR="00AA4B78" w:rsidRPr="004F5839">
        <w:rPr>
          <w:rFonts w:ascii="Palatino" w:hAnsi="Palatino"/>
          <w:sz w:val="20"/>
        </w:rPr>
        <w:t xml:space="preserve"> Introduction to Comparative Religion</w:t>
      </w:r>
    </w:p>
    <w:p w14:paraId="61890128" w14:textId="48A5D347" w:rsidR="00951B2F" w:rsidRPr="004F5839" w:rsidRDefault="009F3417" w:rsidP="00397D09">
      <w:pPr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 w:rsidR="000B4C5E">
        <w:rPr>
          <w:rFonts w:ascii="Palatino" w:hAnsi="Palatino"/>
          <w:sz w:val="20"/>
        </w:rPr>
        <w:t>RS</w:t>
      </w:r>
      <w:r w:rsidR="00951B2F" w:rsidRPr="004F5839">
        <w:rPr>
          <w:rFonts w:ascii="Palatino" w:hAnsi="Palatino"/>
          <w:sz w:val="20"/>
        </w:rPr>
        <w:t xml:space="preserve"> 4972</w:t>
      </w:r>
      <w:r w:rsidR="00AA4B78" w:rsidRPr="004F5839">
        <w:rPr>
          <w:rFonts w:ascii="Palatino" w:hAnsi="Palatino"/>
          <w:sz w:val="20"/>
        </w:rPr>
        <w:t xml:space="preserve"> Theory and Method in the Study of Religion</w:t>
      </w:r>
    </w:p>
    <w:p w14:paraId="5FFE3B10" w14:textId="15A18AAB" w:rsidR="00951B2F" w:rsidRPr="004F5839" w:rsidRDefault="00397D09" w:rsidP="00EF1454">
      <w:pPr>
        <w:ind w:left="1440"/>
        <w:contextualSpacing/>
        <w:rPr>
          <w:rFonts w:ascii="Palatino" w:hAnsi="Palatino"/>
          <w:sz w:val="20"/>
        </w:rPr>
      </w:pPr>
      <w:r w:rsidRPr="004F5839">
        <w:rPr>
          <w:rFonts w:ascii="Palatino" w:hAnsi="Palatino"/>
          <w:sz w:val="20"/>
        </w:rPr>
        <w:t>CS 3990</w:t>
      </w:r>
      <w:r w:rsidR="00AA4B78" w:rsidRPr="004F5839">
        <w:rPr>
          <w:rFonts w:ascii="Palatino" w:hAnsi="Palatino"/>
          <w:sz w:val="20"/>
        </w:rPr>
        <w:t xml:space="preserve"> Approaches to Comparative Studies</w:t>
      </w:r>
    </w:p>
    <w:p w14:paraId="4B9C0727" w14:textId="5B708F12" w:rsidR="00397D09" w:rsidRPr="004F5839" w:rsidRDefault="00917EE9" w:rsidP="00EF1454">
      <w:pPr>
        <w:ind w:left="720" w:firstLine="72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CS 4990</w:t>
      </w:r>
      <w:r w:rsidR="0010202F" w:rsidRPr="004F5839">
        <w:rPr>
          <w:rFonts w:ascii="Palatino" w:hAnsi="Palatino"/>
          <w:sz w:val="20"/>
        </w:rPr>
        <w:t xml:space="preserve"> </w:t>
      </w:r>
      <w:r w:rsidR="00EF1454">
        <w:rPr>
          <w:rFonts w:ascii="Palatino" w:hAnsi="Palatino"/>
          <w:sz w:val="20"/>
        </w:rPr>
        <w:t>Senior Seminar in Comparative Studies</w:t>
      </w:r>
      <w:r>
        <w:rPr>
          <w:rFonts w:ascii="Palatino" w:hAnsi="Palatino"/>
          <w:sz w:val="20"/>
        </w:rPr>
        <w:t xml:space="preserve"> </w:t>
      </w:r>
    </w:p>
    <w:p w14:paraId="014E9ABF" w14:textId="77777777" w:rsidR="00917EE9" w:rsidRDefault="00917EE9" w:rsidP="00397D09">
      <w:pPr>
        <w:contextualSpacing/>
        <w:rPr>
          <w:rFonts w:ascii="Palatino" w:hAnsi="Palatino"/>
          <w:b/>
          <w:sz w:val="20"/>
        </w:rPr>
      </w:pPr>
    </w:p>
    <w:p w14:paraId="3BCB4DDE" w14:textId="00DD57C7" w:rsidR="00951B2F" w:rsidRPr="004F5839" w:rsidRDefault="00951B2F" w:rsidP="00397D09">
      <w:pPr>
        <w:contextualSpacing/>
        <w:rPr>
          <w:rFonts w:ascii="Palatino" w:hAnsi="Palatino"/>
          <w:b/>
          <w:sz w:val="20"/>
        </w:rPr>
      </w:pPr>
      <w:r w:rsidRPr="004F5839">
        <w:rPr>
          <w:rFonts w:ascii="Palatino" w:hAnsi="Palatino"/>
          <w:b/>
          <w:sz w:val="20"/>
        </w:rPr>
        <w:t xml:space="preserve">II. </w:t>
      </w:r>
      <w:r w:rsidR="00917EE9" w:rsidRPr="00917EE9">
        <w:rPr>
          <w:rFonts w:ascii="Palatino" w:hAnsi="Palatino"/>
          <w:b/>
          <w:sz w:val="20"/>
        </w:rPr>
        <w:t>COURSES ON INDIVIDUAL RELIGIOUS TRADITIONS:</w:t>
      </w:r>
      <w:r w:rsidR="00917EE9" w:rsidRPr="004F5839">
        <w:rPr>
          <w:rFonts w:ascii="Palatino" w:hAnsi="Palatino"/>
          <w:b/>
          <w:sz w:val="20"/>
        </w:rPr>
        <w:t xml:space="preserve"> </w:t>
      </w:r>
      <w:r w:rsidRPr="004F5839">
        <w:rPr>
          <w:rFonts w:ascii="Palatino" w:hAnsi="Palatino"/>
          <w:b/>
          <w:sz w:val="20"/>
        </w:rPr>
        <w:t>9-15 credit hours</w:t>
      </w:r>
    </w:p>
    <w:p w14:paraId="0F877A44" w14:textId="77777777" w:rsidR="00BD0B5F" w:rsidRPr="004F5839" w:rsidRDefault="00BD0B5F" w:rsidP="00FF0741">
      <w:pPr>
        <w:contextualSpacing/>
        <w:rPr>
          <w:rFonts w:ascii="Palatino" w:hAnsi="Palatino"/>
          <w:sz w:val="20"/>
        </w:rPr>
      </w:pPr>
    </w:p>
    <w:p w14:paraId="59DF299A" w14:textId="4FEE18C2" w:rsidR="00FF0741" w:rsidRPr="00FF0741" w:rsidRDefault="00E86254" w:rsidP="00FF0741">
      <w:pPr>
        <w:pStyle w:val="ListParagraph"/>
        <w:numPr>
          <w:ilvl w:val="0"/>
          <w:numId w:val="1"/>
        </w:num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a course</w:t>
      </w:r>
      <w:r w:rsidR="00FF0741">
        <w:rPr>
          <w:rFonts w:ascii="Palatino" w:hAnsi="Palatino"/>
          <w:sz w:val="20"/>
        </w:rPr>
        <w:t xml:space="preserve"> </w:t>
      </w:r>
      <w:r w:rsidR="00FF0741" w:rsidRPr="00FF0741">
        <w:rPr>
          <w:rFonts w:ascii="Palatino" w:hAnsi="Palatino"/>
          <w:sz w:val="20"/>
        </w:rPr>
        <w:t>in Christia</w:t>
      </w:r>
      <w:r w:rsidR="00FF0741">
        <w:rPr>
          <w:rFonts w:ascii="Palatino" w:hAnsi="Palatino"/>
          <w:sz w:val="20"/>
        </w:rPr>
        <w:t xml:space="preserve">nity, Judaism or Islam, such as: </w:t>
      </w:r>
    </w:p>
    <w:p w14:paraId="4DB16B18" w14:textId="77777777" w:rsidR="00FF0741" w:rsidRDefault="00FF0741" w:rsidP="00FF0741">
      <w:pPr>
        <w:pStyle w:val="ListParagraph"/>
        <w:shd w:val="clear" w:color="auto" w:fill="FFFFFF"/>
        <w:spacing w:after="0"/>
        <w:ind w:left="1080"/>
        <w:rPr>
          <w:rFonts w:ascii="Palatino" w:eastAsia="Times New Roman" w:hAnsi="Palatino" w:cs="Arial"/>
          <w:color w:val="222222"/>
          <w:sz w:val="20"/>
          <w:lang w:eastAsia="en-US"/>
        </w:rPr>
      </w:pPr>
    </w:p>
    <w:p w14:paraId="18C33351" w14:textId="4E2258E4" w:rsidR="00FF0741" w:rsidRPr="00B74121" w:rsidRDefault="00FF0741" w:rsidP="00B74121">
      <w:pPr>
        <w:pStyle w:val="ListParagraph"/>
        <w:shd w:val="clear" w:color="auto" w:fill="FFFFFF"/>
        <w:spacing w:after="0"/>
        <w:ind w:left="1080" w:firstLine="360"/>
        <w:rPr>
          <w:rFonts w:ascii="Palatino" w:eastAsia="Times New Roman" w:hAnsi="Palatino" w:cs="Times New Roman"/>
          <w:color w:val="000000"/>
          <w:sz w:val="20"/>
          <w:shd w:val="clear" w:color="auto" w:fill="FFFFFF"/>
          <w:lang w:eastAsia="en-US"/>
        </w:rPr>
      </w:pPr>
      <w:r w:rsidRPr="00FF0741">
        <w:rPr>
          <w:rFonts w:ascii="Palatino" w:eastAsia="Times New Roman" w:hAnsi="Palatino" w:cs="Arial"/>
          <w:color w:val="222222"/>
          <w:sz w:val="20"/>
          <w:lang w:eastAsia="en-US"/>
        </w:rPr>
        <w:t>HIST 3229 History of Early Christianity</w:t>
      </w:r>
      <w:r w:rsidRPr="00FF0741">
        <w:rPr>
          <w:rFonts w:ascii="Palatino" w:eastAsia="Times New Roman" w:hAnsi="Palatino" w:cs="Times New Roman"/>
          <w:color w:val="000000"/>
          <w:sz w:val="20"/>
          <w:shd w:val="clear" w:color="auto" w:fill="FFFFFF"/>
          <w:lang w:eastAsia="en-US"/>
        </w:rPr>
        <w:t xml:space="preserve"> </w:t>
      </w:r>
    </w:p>
    <w:p w14:paraId="4835A13A" w14:textId="5F4B4638" w:rsidR="009F3417" w:rsidRPr="009F3417" w:rsidRDefault="009F3417" w:rsidP="009F3417">
      <w:pPr>
        <w:pStyle w:val="ListParagraph"/>
        <w:shd w:val="clear" w:color="auto" w:fill="FFFFFF"/>
        <w:spacing w:after="0"/>
        <w:ind w:left="1080" w:firstLine="360"/>
        <w:rPr>
          <w:rFonts w:ascii="Palatino" w:eastAsia="Times New Roman" w:hAnsi="Palatino" w:cs="Times New Roman"/>
          <w:color w:val="000000"/>
          <w:sz w:val="20"/>
          <w:shd w:val="clear" w:color="auto" w:fill="FFFFFF"/>
          <w:lang w:eastAsia="en-US"/>
        </w:rPr>
      </w:pPr>
      <w:r w:rsidRPr="005165BC">
        <w:rPr>
          <w:rFonts w:ascii="Palatino" w:eastAsia="Times New Roman" w:hAnsi="Palatino" w:cs="Times New Roman"/>
          <w:color w:val="000000"/>
          <w:sz w:val="20"/>
          <w:shd w:val="clear" w:color="auto" w:fill="FFFFFF"/>
          <w:lang w:eastAsia="en-US"/>
        </w:rPr>
        <w:t>NELC 3508 Sufism</w:t>
      </w:r>
    </w:p>
    <w:p w14:paraId="624340EF" w14:textId="77777777" w:rsidR="00FF0741" w:rsidRPr="00FF0741" w:rsidRDefault="00FF0741" w:rsidP="00FF0741">
      <w:pPr>
        <w:pStyle w:val="ListParagraph"/>
        <w:ind w:left="1800"/>
        <w:rPr>
          <w:rFonts w:ascii="Palatino" w:hAnsi="Palatino"/>
          <w:sz w:val="20"/>
        </w:rPr>
      </w:pPr>
    </w:p>
    <w:p w14:paraId="4741B5A9" w14:textId="5438507B" w:rsidR="00B74121" w:rsidRPr="00B74121" w:rsidRDefault="00FF0741" w:rsidP="00B74121">
      <w:pPr>
        <w:pStyle w:val="ListParagraph"/>
        <w:numPr>
          <w:ilvl w:val="0"/>
          <w:numId w:val="1"/>
        </w:num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a course in South Asian or East Asian religions, such as:</w:t>
      </w:r>
    </w:p>
    <w:p w14:paraId="3F702688" w14:textId="2F83BFCB" w:rsidR="009F3417" w:rsidRDefault="00C02848" w:rsidP="00B74121">
      <w:pPr>
        <w:ind w:left="720" w:firstLine="72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RS</w:t>
      </w:r>
      <w:r w:rsidR="00FF0741" w:rsidRPr="009F3417">
        <w:rPr>
          <w:rFonts w:ascii="Palatino" w:hAnsi="Palatino"/>
          <w:sz w:val="20"/>
        </w:rPr>
        <w:t xml:space="preserve"> 3671 Religions of India</w:t>
      </w:r>
    </w:p>
    <w:p w14:paraId="5E6ABAA5" w14:textId="7DA608C5" w:rsidR="00F97A4F" w:rsidRPr="00F97A4F" w:rsidRDefault="00FF0741" w:rsidP="00F97A4F">
      <w:pPr>
        <w:pStyle w:val="ListParagraph"/>
        <w:numPr>
          <w:ilvl w:val="0"/>
          <w:numId w:val="1"/>
        </w:num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a course in indigenous</w:t>
      </w:r>
      <w:r w:rsidR="00AC79CA">
        <w:rPr>
          <w:rFonts w:ascii="Palatino" w:hAnsi="Palatino"/>
          <w:sz w:val="20"/>
        </w:rPr>
        <w:t>, ancient,</w:t>
      </w:r>
      <w:r>
        <w:rPr>
          <w:rFonts w:ascii="Palatino" w:hAnsi="Palatino"/>
          <w:sz w:val="20"/>
        </w:rPr>
        <w:t xml:space="preserve"> or newly emergent religions, such as</w:t>
      </w:r>
      <w:r w:rsidR="00E86254">
        <w:rPr>
          <w:rFonts w:ascii="Palatino" w:hAnsi="Palatino"/>
          <w:sz w:val="20"/>
        </w:rPr>
        <w:t xml:space="preserve">: </w:t>
      </w:r>
    </w:p>
    <w:p w14:paraId="6CF04968" w14:textId="4B4B3C2E" w:rsidR="00E86254" w:rsidRDefault="00C02848" w:rsidP="009F3417">
      <w:pPr>
        <w:ind w:left="720" w:firstLine="72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RS</w:t>
      </w:r>
      <w:r w:rsidR="00E86254">
        <w:rPr>
          <w:rFonts w:ascii="Palatino" w:hAnsi="Palatino"/>
          <w:sz w:val="20"/>
        </w:rPr>
        <w:t xml:space="preserve"> 4874 New Age and New Religious Movements</w:t>
      </w:r>
    </w:p>
    <w:p w14:paraId="65D1AB82" w14:textId="36A1F0F7" w:rsidR="009F3417" w:rsidRDefault="00AC79CA" w:rsidP="00AC79CA">
      <w:pPr>
        <w:ind w:left="720" w:firstLine="72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CLAS 3401 Ancient Greek Religion</w:t>
      </w:r>
    </w:p>
    <w:p w14:paraId="75D4FFD4" w14:textId="77777777" w:rsidR="00917EE9" w:rsidRPr="009F3417" w:rsidRDefault="00917EE9" w:rsidP="00917EE9">
      <w:pPr>
        <w:contextualSpacing/>
        <w:rPr>
          <w:rFonts w:ascii="Palatino" w:hAnsi="Palatino"/>
          <w:sz w:val="20"/>
        </w:rPr>
      </w:pPr>
    </w:p>
    <w:p w14:paraId="0399C978" w14:textId="2BBE8AC2" w:rsidR="00951B2F" w:rsidRPr="004F5839" w:rsidRDefault="00951B2F" w:rsidP="00397D09">
      <w:pPr>
        <w:contextualSpacing/>
        <w:rPr>
          <w:rFonts w:ascii="Palatino" w:hAnsi="Palatino"/>
          <w:b/>
          <w:sz w:val="20"/>
        </w:rPr>
      </w:pPr>
      <w:r w:rsidRPr="004F5839">
        <w:rPr>
          <w:rFonts w:ascii="Palatino" w:hAnsi="Palatino"/>
          <w:b/>
          <w:sz w:val="20"/>
        </w:rPr>
        <w:t xml:space="preserve">III. </w:t>
      </w:r>
      <w:r w:rsidR="00917EE9" w:rsidRPr="004F5839">
        <w:rPr>
          <w:rFonts w:ascii="Palatino" w:hAnsi="Palatino"/>
          <w:b/>
          <w:sz w:val="20"/>
        </w:rPr>
        <w:t xml:space="preserve">COMPARATIVE/ INTERDISCIPLINARY COURSES: </w:t>
      </w:r>
      <w:r w:rsidRPr="004F5839">
        <w:rPr>
          <w:rFonts w:ascii="Palatino" w:hAnsi="Palatino"/>
          <w:b/>
          <w:sz w:val="20"/>
        </w:rPr>
        <w:t>9-15 credit hours</w:t>
      </w:r>
    </w:p>
    <w:p w14:paraId="3DD2B74B" w14:textId="138292FA" w:rsidR="00397D09" w:rsidRPr="004F5839" w:rsidRDefault="00397D09" w:rsidP="00397D09">
      <w:pPr>
        <w:ind w:left="720"/>
        <w:contextualSpacing/>
        <w:rPr>
          <w:rFonts w:ascii="Palatino" w:hAnsi="Palatino"/>
          <w:b/>
          <w:sz w:val="20"/>
        </w:rPr>
      </w:pPr>
    </w:p>
    <w:p w14:paraId="57CE82A6" w14:textId="6E06B548" w:rsidR="00951B2F" w:rsidRDefault="00E86254" w:rsidP="00397D09">
      <w:pPr>
        <w:ind w:left="72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See page </w:t>
      </w:r>
      <w:r w:rsidR="00A97740">
        <w:rPr>
          <w:rFonts w:ascii="Palatino" w:hAnsi="Palatino"/>
          <w:sz w:val="20"/>
        </w:rPr>
        <w:t>2</w:t>
      </w:r>
      <w:bookmarkStart w:id="0" w:name="_GoBack"/>
      <w:bookmarkEnd w:id="0"/>
      <w:r w:rsidR="0013302B">
        <w:rPr>
          <w:rFonts w:ascii="Palatino" w:hAnsi="Palatino"/>
          <w:sz w:val="20"/>
        </w:rPr>
        <w:t xml:space="preserve"> of the advising sheet </w:t>
      </w:r>
      <w:r>
        <w:rPr>
          <w:rFonts w:ascii="Palatino" w:hAnsi="Palatino"/>
          <w:sz w:val="20"/>
        </w:rPr>
        <w:t>for a</w:t>
      </w:r>
      <w:r w:rsidR="000B4C5E">
        <w:rPr>
          <w:rFonts w:ascii="Palatino" w:hAnsi="Palatino"/>
          <w:sz w:val="20"/>
        </w:rPr>
        <w:t xml:space="preserve"> long</w:t>
      </w:r>
      <w:r>
        <w:rPr>
          <w:rFonts w:ascii="Palatino" w:hAnsi="Palatino"/>
          <w:sz w:val="20"/>
        </w:rPr>
        <w:t xml:space="preserve"> list of courses that count in this category. These include comparative and interdisciplinary courses covering multiple traditions and/or themes, such as: </w:t>
      </w:r>
    </w:p>
    <w:p w14:paraId="6DACA08D" w14:textId="77777777" w:rsidR="00E86254" w:rsidRDefault="00E86254" w:rsidP="00E86254">
      <w:pPr>
        <w:contextualSpacing/>
        <w:rPr>
          <w:rFonts w:ascii="Palatino" w:hAnsi="Palatino"/>
          <w:sz w:val="20"/>
        </w:rPr>
      </w:pPr>
    </w:p>
    <w:p w14:paraId="6818A6E8" w14:textId="74293F35" w:rsidR="00A97740" w:rsidRDefault="009F3417" w:rsidP="00A97740">
      <w:pPr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        </w:t>
      </w:r>
      <w:r w:rsidR="00E86254">
        <w:rPr>
          <w:rFonts w:ascii="Palatino" w:hAnsi="Palatino"/>
          <w:sz w:val="20"/>
        </w:rPr>
        <w:t xml:space="preserve"> </w:t>
      </w:r>
      <w:r>
        <w:rPr>
          <w:rFonts w:ascii="Palatino" w:hAnsi="Palatino"/>
          <w:sz w:val="20"/>
        </w:rPr>
        <w:tab/>
      </w:r>
      <w:r w:rsidR="00A97740">
        <w:rPr>
          <w:rFonts w:ascii="Palatino" w:hAnsi="Palatino"/>
          <w:sz w:val="20"/>
        </w:rPr>
        <w:tab/>
        <w:t>CLAS 3403 Magic in the Ancient World</w:t>
      </w:r>
    </w:p>
    <w:p w14:paraId="11470C39" w14:textId="14C7F1AB" w:rsidR="00E86254" w:rsidRDefault="00E86254" w:rsidP="00A97740">
      <w:pPr>
        <w:ind w:left="720" w:firstLine="72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CS/ IS 4873 Contemporary Religious Movements in a Global Perspective</w:t>
      </w:r>
    </w:p>
    <w:p w14:paraId="27E2502B" w14:textId="14B7685E" w:rsidR="00EF1454" w:rsidRDefault="009F3417" w:rsidP="00EF1454">
      <w:pPr>
        <w:ind w:left="720" w:firstLine="720"/>
        <w:contextualSpacing/>
        <w:rPr>
          <w:rFonts w:ascii="Palatino" w:hAnsi="Palatino"/>
          <w:sz w:val="20"/>
        </w:rPr>
      </w:pPr>
      <w:r w:rsidRPr="005165BC">
        <w:rPr>
          <w:rFonts w:ascii="Palatino" w:hAnsi="Palatino"/>
          <w:sz w:val="20"/>
        </w:rPr>
        <w:t>HEB 5806 Studies in Biblical Law</w:t>
      </w:r>
    </w:p>
    <w:sectPr w:rsidR="00EF1454" w:rsidSect="00917EE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12054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64696" w14:textId="77777777" w:rsidR="003939A3" w:rsidRDefault="003939A3" w:rsidP="00917EE9">
      <w:pPr>
        <w:spacing w:after="0"/>
      </w:pPr>
      <w:r>
        <w:separator/>
      </w:r>
    </w:p>
  </w:endnote>
  <w:endnote w:type="continuationSeparator" w:id="0">
    <w:p w14:paraId="24E648C1" w14:textId="77777777" w:rsidR="003939A3" w:rsidRDefault="003939A3" w:rsidP="00917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96147" w14:textId="77777777" w:rsidR="00401FD4" w:rsidRDefault="00401FD4" w:rsidP="00917E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14:paraId="5559E029" w14:textId="77777777" w:rsidR="00401FD4" w:rsidRDefault="00401FD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59C2B" w14:textId="77777777" w:rsidR="00401FD4" w:rsidRDefault="00401FD4" w:rsidP="00917E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EF1454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7F2ECAC3" w14:textId="77777777" w:rsidR="00401FD4" w:rsidRDefault="00401FD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B9987" w14:textId="77777777" w:rsidR="003939A3" w:rsidRDefault="003939A3" w:rsidP="00917EE9">
      <w:pPr>
        <w:spacing w:after="0"/>
      </w:pPr>
      <w:r>
        <w:separator/>
      </w:r>
    </w:p>
  </w:footnote>
  <w:footnote w:type="continuationSeparator" w:id="0">
    <w:p w14:paraId="76FEBBBD" w14:textId="77777777" w:rsidR="003939A3" w:rsidRDefault="003939A3" w:rsidP="00917E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0456B"/>
    <w:multiLevelType w:val="hybridMultilevel"/>
    <w:tmpl w:val="ADB45CC6"/>
    <w:lvl w:ilvl="0" w:tplc="571C1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nkeerbergen, Bernadette">
    <w15:presenceInfo w15:providerId="AD" w15:userId="S-1-5-21-3711032425-755364728-2729317452-3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mirrorMargins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2F"/>
    <w:rsid w:val="00094F87"/>
    <w:rsid w:val="000A6DAD"/>
    <w:rsid w:val="000B4C5E"/>
    <w:rsid w:val="000E58A8"/>
    <w:rsid w:val="0010202F"/>
    <w:rsid w:val="0013302B"/>
    <w:rsid w:val="0017447C"/>
    <w:rsid w:val="00190943"/>
    <w:rsid w:val="001F1383"/>
    <w:rsid w:val="00242684"/>
    <w:rsid w:val="00272D86"/>
    <w:rsid w:val="002B7CD4"/>
    <w:rsid w:val="002D4E25"/>
    <w:rsid w:val="003254EB"/>
    <w:rsid w:val="003939A3"/>
    <w:rsid w:val="00397D09"/>
    <w:rsid w:val="003B3289"/>
    <w:rsid w:val="00401FD4"/>
    <w:rsid w:val="00434AA9"/>
    <w:rsid w:val="00442BA7"/>
    <w:rsid w:val="00462207"/>
    <w:rsid w:val="004B5EF9"/>
    <w:rsid w:val="004C456B"/>
    <w:rsid w:val="004F10E7"/>
    <w:rsid w:val="004F5839"/>
    <w:rsid w:val="005165BC"/>
    <w:rsid w:val="00576354"/>
    <w:rsid w:val="0058131C"/>
    <w:rsid w:val="005C0A26"/>
    <w:rsid w:val="0060690F"/>
    <w:rsid w:val="006B0F6C"/>
    <w:rsid w:val="006F5AB8"/>
    <w:rsid w:val="0073759E"/>
    <w:rsid w:val="0074297B"/>
    <w:rsid w:val="00745D9D"/>
    <w:rsid w:val="00761124"/>
    <w:rsid w:val="00771745"/>
    <w:rsid w:val="00786ADB"/>
    <w:rsid w:val="0079273C"/>
    <w:rsid w:val="00797927"/>
    <w:rsid w:val="007B0FAA"/>
    <w:rsid w:val="007D0A68"/>
    <w:rsid w:val="007D43EF"/>
    <w:rsid w:val="00800D01"/>
    <w:rsid w:val="00883D9F"/>
    <w:rsid w:val="008A7B17"/>
    <w:rsid w:val="008A7E8E"/>
    <w:rsid w:val="008C7275"/>
    <w:rsid w:val="008D4E25"/>
    <w:rsid w:val="00917EE9"/>
    <w:rsid w:val="00923ACF"/>
    <w:rsid w:val="009274C1"/>
    <w:rsid w:val="00951B2F"/>
    <w:rsid w:val="00987B15"/>
    <w:rsid w:val="009D321A"/>
    <w:rsid w:val="009F3417"/>
    <w:rsid w:val="00A3026F"/>
    <w:rsid w:val="00A91B9D"/>
    <w:rsid w:val="00A97713"/>
    <w:rsid w:val="00A97740"/>
    <w:rsid w:val="00AA4B78"/>
    <w:rsid w:val="00AA7D8C"/>
    <w:rsid w:val="00AC79CA"/>
    <w:rsid w:val="00B0504E"/>
    <w:rsid w:val="00B21295"/>
    <w:rsid w:val="00B37039"/>
    <w:rsid w:val="00B74121"/>
    <w:rsid w:val="00BA5CBC"/>
    <w:rsid w:val="00BC2C01"/>
    <w:rsid w:val="00BD0B5F"/>
    <w:rsid w:val="00C02848"/>
    <w:rsid w:val="00C276AC"/>
    <w:rsid w:val="00C43766"/>
    <w:rsid w:val="00C52366"/>
    <w:rsid w:val="00C608C6"/>
    <w:rsid w:val="00CF6393"/>
    <w:rsid w:val="00D34749"/>
    <w:rsid w:val="00D4026E"/>
    <w:rsid w:val="00D7394A"/>
    <w:rsid w:val="00DA6ADA"/>
    <w:rsid w:val="00DD618B"/>
    <w:rsid w:val="00DF7DDC"/>
    <w:rsid w:val="00E35C15"/>
    <w:rsid w:val="00E52478"/>
    <w:rsid w:val="00E756A5"/>
    <w:rsid w:val="00E85378"/>
    <w:rsid w:val="00E86254"/>
    <w:rsid w:val="00ED7A9C"/>
    <w:rsid w:val="00EE5309"/>
    <w:rsid w:val="00EF1454"/>
    <w:rsid w:val="00F97A4F"/>
    <w:rsid w:val="00FA214A"/>
    <w:rsid w:val="00FC6F08"/>
    <w:rsid w:val="00FD7DB3"/>
    <w:rsid w:val="00FE7477"/>
    <w:rsid w:val="00FF074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1B6C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6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B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7EE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7EE9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17EE9"/>
  </w:style>
  <w:style w:type="character" w:styleId="CommentReference">
    <w:name w:val="annotation reference"/>
    <w:basedOn w:val="DefaultParagraphFont"/>
    <w:uiPriority w:val="99"/>
    <w:semiHidden/>
    <w:unhideWhenUsed/>
    <w:rsid w:val="00A91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B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B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B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B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6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B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7EE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7EE9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17EE9"/>
  </w:style>
  <w:style w:type="character" w:styleId="CommentReference">
    <w:name w:val="annotation reference"/>
    <w:basedOn w:val="DefaultParagraphFont"/>
    <w:uiPriority w:val="99"/>
    <w:semiHidden/>
    <w:unhideWhenUsed/>
    <w:rsid w:val="00A91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B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B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B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B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AHIT</cp:lastModifiedBy>
  <cp:revision>4</cp:revision>
  <cp:lastPrinted>2015-05-04T21:01:00Z</cp:lastPrinted>
  <dcterms:created xsi:type="dcterms:W3CDTF">2015-10-02T21:22:00Z</dcterms:created>
  <dcterms:modified xsi:type="dcterms:W3CDTF">2015-12-09T17:33:00Z</dcterms:modified>
</cp:coreProperties>
</file>